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FC" w:rsidRDefault="009009FC" w:rsidP="00DF23BF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DF23BF">
        <w:rPr>
          <w:b/>
          <w:bCs/>
          <w:color w:val="212121"/>
          <w:sz w:val="28"/>
          <w:szCs w:val="28"/>
        </w:rPr>
        <w:t>Порядок осуществления единовременной выплаты из средств пенсионных накоплений</w:t>
      </w:r>
    </w:p>
    <w:p w:rsidR="00860D70" w:rsidRPr="00DF23BF" w:rsidRDefault="00860D70" w:rsidP="00DF23BF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9009FC" w:rsidRPr="00DF23BF" w:rsidRDefault="007D0921" w:rsidP="00860D7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7D09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85pt;width:243.75pt;height:243.75pt;z-index:1">
            <v:imagedata r:id="rId4" o:title="vyplata-pensionnyh-nakoplenij1"/>
            <w10:wrap type="square"/>
          </v:shape>
        </w:pict>
      </w:r>
      <w:r w:rsidR="009009FC" w:rsidRPr="00DF23BF">
        <w:rPr>
          <w:color w:val="212121"/>
          <w:sz w:val="28"/>
          <w:szCs w:val="28"/>
        </w:rPr>
        <w:t>Граждане имеют право на получение единовременной выплаты из средств пенсионных накоплений при условиях, если:</w:t>
      </w:r>
    </w:p>
    <w:p w:rsidR="009009FC" w:rsidRPr="00DF23BF" w:rsidRDefault="009009FC" w:rsidP="00860D70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F23BF">
        <w:rPr>
          <w:rStyle w:val="a5"/>
          <w:color w:val="212121"/>
          <w:sz w:val="28"/>
          <w:szCs w:val="28"/>
        </w:rPr>
        <w:t>- сумма имеющихся средств пенсионных накоплений невелика, и рассчитанный из нее размер накопительной пенсии составляет менее 5 процентов по  отношению к сумме размера пенсии по старости и размера накопительной пенсии;</w:t>
      </w:r>
    </w:p>
    <w:p w:rsidR="009009FC" w:rsidRPr="00DF23BF" w:rsidRDefault="009009FC" w:rsidP="00860D70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F23BF">
        <w:rPr>
          <w:rStyle w:val="a5"/>
          <w:color w:val="212121"/>
          <w:sz w:val="28"/>
          <w:szCs w:val="28"/>
        </w:rPr>
        <w:t>- достигнут возраст (55 лет – женщины и 60 лет – мужчины), при соблюдении условий для назначения страховой пенсии по старости – наличие необходимого страхового стажа и установленной величины индивидуального пенсионного коэффициента.</w:t>
      </w:r>
    </w:p>
    <w:p w:rsidR="009009FC" w:rsidRPr="00DF23BF" w:rsidRDefault="009009FC" w:rsidP="00860D7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F23BF">
        <w:rPr>
          <w:color w:val="212121"/>
          <w:sz w:val="28"/>
          <w:szCs w:val="28"/>
        </w:rPr>
        <w:t xml:space="preserve">Если пенсионные накопления гражданина находятся в доверительном управлении управляющей компании, то единовременную выплату из средств пенсионных накоплений осуществляет Пенсионный фонд России. Данная услуга носит заявительный характер. Решение по заявлению выносится в течение одного месяца. При принятии положительного решения, выплата осуществляется в срок не позднее двух месяцев </w:t>
      </w:r>
      <w:proofErr w:type="gramStart"/>
      <w:r w:rsidRPr="00DF23BF">
        <w:rPr>
          <w:color w:val="212121"/>
          <w:sz w:val="28"/>
          <w:szCs w:val="28"/>
        </w:rPr>
        <w:t>с даты принятия</w:t>
      </w:r>
      <w:proofErr w:type="gramEnd"/>
      <w:r w:rsidRPr="00DF23BF">
        <w:rPr>
          <w:color w:val="212121"/>
          <w:sz w:val="28"/>
          <w:szCs w:val="28"/>
        </w:rPr>
        <w:t xml:space="preserve"> решения.</w:t>
      </w:r>
    </w:p>
    <w:p w:rsidR="009009FC" w:rsidRPr="00DF23BF" w:rsidRDefault="009009FC" w:rsidP="00860D7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F23BF">
        <w:rPr>
          <w:color w:val="212121"/>
          <w:sz w:val="28"/>
          <w:szCs w:val="28"/>
        </w:rPr>
        <w:t xml:space="preserve">Обратиться за услугой можно через Личный кабинет на сайте ПФР – </w:t>
      </w:r>
      <w:proofErr w:type="spellStart"/>
      <w:r w:rsidRPr="00DF23BF">
        <w:rPr>
          <w:rStyle w:val="a3"/>
          <w:color w:val="212121"/>
          <w:sz w:val="28"/>
          <w:szCs w:val="28"/>
        </w:rPr>
        <w:t>es.pfrf.ru</w:t>
      </w:r>
      <w:proofErr w:type="spellEnd"/>
      <w:r w:rsidRPr="00DF23BF">
        <w:rPr>
          <w:color w:val="212121"/>
          <w:sz w:val="28"/>
          <w:szCs w:val="28"/>
        </w:rPr>
        <w:t xml:space="preserve">, в разделе </w:t>
      </w:r>
      <w:r w:rsidRPr="00DF23BF">
        <w:rPr>
          <w:rStyle w:val="a5"/>
          <w:color w:val="212121"/>
          <w:sz w:val="28"/>
          <w:szCs w:val="28"/>
        </w:rPr>
        <w:t>«Пенсия»</w:t>
      </w:r>
      <w:r w:rsidRPr="00DF23BF">
        <w:rPr>
          <w:color w:val="212121"/>
          <w:sz w:val="28"/>
          <w:szCs w:val="28"/>
        </w:rPr>
        <w:t xml:space="preserve"> выбрать </w:t>
      </w:r>
      <w:r w:rsidRPr="00DF23BF">
        <w:rPr>
          <w:rStyle w:val="a5"/>
          <w:color w:val="212121"/>
          <w:sz w:val="28"/>
          <w:szCs w:val="28"/>
        </w:rPr>
        <w:t>«Заявление о единовременной выплате средств пенсионных накоплений»</w:t>
      </w:r>
      <w:r w:rsidRPr="00DF23BF">
        <w:rPr>
          <w:color w:val="212121"/>
          <w:sz w:val="28"/>
          <w:szCs w:val="28"/>
        </w:rPr>
        <w:t xml:space="preserve"> либо в клиентской службе территориального органа Пенсионного фонда, пр</w:t>
      </w:r>
      <w:r>
        <w:rPr>
          <w:color w:val="212121"/>
          <w:sz w:val="28"/>
          <w:szCs w:val="28"/>
        </w:rPr>
        <w:t>едварительно записавшись на приё</w:t>
      </w:r>
      <w:r w:rsidRPr="00DF23BF">
        <w:rPr>
          <w:color w:val="212121"/>
          <w:sz w:val="28"/>
          <w:szCs w:val="28"/>
        </w:rPr>
        <w:t>м – через Личный кабинет или по</w:t>
      </w:r>
      <w:r>
        <w:rPr>
          <w:color w:val="212121"/>
          <w:sz w:val="28"/>
          <w:szCs w:val="28"/>
        </w:rPr>
        <w:t xml:space="preserve"> справочному </w:t>
      </w:r>
      <w:r w:rsidRPr="00DF23BF">
        <w:rPr>
          <w:color w:val="212121"/>
          <w:sz w:val="28"/>
          <w:szCs w:val="28"/>
        </w:rPr>
        <w:t xml:space="preserve">телефону </w:t>
      </w:r>
      <w:r>
        <w:rPr>
          <w:color w:val="212121"/>
          <w:sz w:val="28"/>
          <w:szCs w:val="28"/>
        </w:rPr>
        <w:t xml:space="preserve">8(85556) 2-57-86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 РТ.</w:t>
      </w:r>
    </w:p>
    <w:p w:rsidR="009009FC" w:rsidRPr="00DF23BF" w:rsidRDefault="009009FC" w:rsidP="00860D7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F23BF">
        <w:rPr>
          <w:color w:val="212121"/>
          <w:sz w:val="28"/>
          <w:szCs w:val="28"/>
        </w:rPr>
        <w:t xml:space="preserve">Если пенсионные накопления находятся в негосударственном пенсионном фонде, то обращаться нужно в </w:t>
      </w:r>
      <w:proofErr w:type="gramStart"/>
      <w:r w:rsidRPr="00DF23BF">
        <w:rPr>
          <w:color w:val="212121"/>
          <w:sz w:val="28"/>
          <w:szCs w:val="28"/>
        </w:rPr>
        <w:t>выбранный</w:t>
      </w:r>
      <w:proofErr w:type="gramEnd"/>
      <w:r w:rsidRPr="00DF23BF">
        <w:rPr>
          <w:color w:val="212121"/>
          <w:sz w:val="28"/>
          <w:szCs w:val="28"/>
        </w:rPr>
        <w:t xml:space="preserve"> НПФ.</w:t>
      </w:r>
    </w:p>
    <w:p w:rsidR="009009FC" w:rsidRPr="00DF23BF" w:rsidRDefault="009009FC" w:rsidP="00860D7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DF23BF">
        <w:rPr>
          <w:color w:val="212121"/>
          <w:sz w:val="28"/>
          <w:szCs w:val="28"/>
        </w:rPr>
        <w:t xml:space="preserve">Уточнить у какого страховщика формируются пенсионные накопления можно через Личный кабинет на сайте Пенсионного фонда либо через портал </w:t>
      </w:r>
      <w:proofErr w:type="spellStart"/>
      <w:r w:rsidRPr="00DF23BF">
        <w:rPr>
          <w:color w:val="212121"/>
          <w:sz w:val="28"/>
          <w:szCs w:val="28"/>
        </w:rPr>
        <w:t>госуслуг</w:t>
      </w:r>
      <w:proofErr w:type="spellEnd"/>
      <w:r w:rsidRPr="00DF23BF">
        <w:rPr>
          <w:color w:val="212121"/>
          <w:sz w:val="28"/>
          <w:szCs w:val="28"/>
        </w:rPr>
        <w:t>, запросив выписку из индивидуального лицевого счета.</w:t>
      </w:r>
      <w:r>
        <w:rPr>
          <w:color w:val="212121"/>
          <w:sz w:val="28"/>
          <w:szCs w:val="28"/>
        </w:rPr>
        <w:t xml:space="preserve"> </w:t>
      </w:r>
    </w:p>
    <w:sectPr w:rsidR="009009FC" w:rsidRPr="00DF23BF" w:rsidSect="00860D70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3BF"/>
    <w:rsid w:val="002144C4"/>
    <w:rsid w:val="00251B3A"/>
    <w:rsid w:val="003F427D"/>
    <w:rsid w:val="00536CED"/>
    <w:rsid w:val="007D0921"/>
    <w:rsid w:val="00860D70"/>
    <w:rsid w:val="009009FC"/>
    <w:rsid w:val="00DF23BF"/>
    <w:rsid w:val="00DF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E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F23BF"/>
    <w:rPr>
      <w:b/>
      <w:bCs/>
    </w:rPr>
  </w:style>
  <w:style w:type="paragraph" w:styleId="a4">
    <w:name w:val="Normal (Web)"/>
    <w:basedOn w:val="a"/>
    <w:uiPriority w:val="99"/>
    <w:semiHidden/>
    <w:rsid w:val="00DF23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DF23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0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90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2021-06-22T08:19:00Z</dcterms:created>
  <dcterms:modified xsi:type="dcterms:W3CDTF">2021-06-22T13:15:00Z</dcterms:modified>
</cp:coreProperties>
</file>